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1B" w:rsidRDefault="005A2E8D" w:rsidP="00C802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22.7pt;width:56.95pt;height:65.2pt;z-index:251658240" fillcolor="window">
            <v:imagedata r:id="rId5" o:title=""/>
          </v:shape>
          <o:OLEObject Type="Embed" ProgID="Word.Picture.8" ShapeID="_x0000_s1026" DrawAspect="Content" ObjectID="_1494318902" r:id="rId6"/>
        </w:pict>
      </w:r>
    </w:p>
    <w:p w:rsidR="00B0257D" w:rsidRDefault="00C802F8" w:rsidP="0029131B">
      <w:pPr>
        <w:spacing w:after="1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13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802F8" w:rsidRPr="0029131B" w:rsidRDefault="00C802F8" w:rsidP="0029131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13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C802F8" w:rsidRPr="0029131B" w:rsidRDefault="00C802F8" w:rsidP="00C802F8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="0029131B" w:rsidRP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131B" w:rsidRPr="002913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9131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9131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ผลการสอบราคาจ้าง</w:t>
      </w: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C802F8" w:rsidRPr="0029131B" w:rsidRDefault="0029131B" w:rsidP="0029131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802F8" w:rsidRPr="0029131B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</w:t>
      </w:r>
      <w:r w:rsidR="00143D6D">
        <w:rPr>
          <w:rFonts w:ascii="TH SarabunIT๙" w:hAnsi="TH SarabunIT๙" w:cs="TH SarabunIT๙" w:hint="cs"/>
          <w:sz w:val="32"/>
          <w:szCs w:val="32"/>
          <w:cs/>
        </w:rPr>
        <w:t>คอนกรีตเสริมเหล็กทางลาดชัน    หมู่ที่  11</w:t>
      </w:r>
    </w:p>
    <w:p w:rsidR="00C802F8" w:rsidRPr="0029131B" w:rsidRDefault="00C802F8" w:rsidP="0029131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</w:p>
    <w:p w:rsidR="00C802F8" w:rsidRPr="00547B9C" w:rsidRDefault="0029131B" w:rsidP="0029131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02F8" w:rsidRPr="00547B9C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C802F8" w:rsidRPr="00547B9C" w:rsidRDefault="00C802F8" w:rsidP="0029131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     ตามที่องค์การบริหารส่วนตำบลน้ำหัก ตำบลน้ำหัก อำเภอ</w:t>
      </w:r>
      <w:r w:rsidR="0029131B">
        <w:rPr>
          <w:rFonts w:ascii="TH SarabunIT๙" w:hAnsi="TH SarabunIT๙" w:cs="TH SarabunIT๙"/>
          <w:sz w:val="32"/>
          <w:szCs w:val="32"/>
          <w:cs/>
        </w:rPr>
        <w:t>คีรีรัฐนิคม จังหวัดสุราษฎร์ธานี</w:t>
      </w:r>
      <w:r w:rsidRPr="00547B9C">
        <w:rPr>
          <w:rFonts w:ascii="TH SarabunIT๙" w:hAnsi="TH SarabunIT๙" w:cs="TH SarabunIT๙"/>
          <w:sz w:val="32"/>
          <w:szCs w:val="32"/>
          <w:cs/>
        </w:rPr>
        <w:t>ได้ดำเนินการเปิดซองสอบราคาจ้างโครงการ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143D6D">
        <w:rPr>
          <w:rFonts w:ascii="TH SarabunIT๙" w:hAnsi="TH SarabunIT๙" w:cs="TH SarabunIT๙" w:hint="cs"/>
          <w:sz w:val="32"/>
          <w:szCs w:val="32"/>
          <w:cs/>
        </w:rPr>
        <w:t xml:space="preserve">ถนนคอนกรีตเสริมเหล็กทางลาดชัน  หมู่ที่  11 </w:t>
      </w:r>
      <w:r w:rsidR="0029131B">
        <w:rPr>
          <w:rFonts w:ascii="TH SarabunIT๙" w:hAnsi="TH SarabunIT๙" w:cs="TH SarabunIT๙"/>
          <w:sz w:val="32"/>
          <w:szCs w:val="32"/>
        </w:rPr>
        <w:t xml:space="preserve">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จำนวน   1  โครงการ   ตามรายละเอียดดังนี้     </w:t>
      </w:r>
    </w:p>
    <w:p w:rsidR="00C802F8" w:rsidRPr="00547B9C" w:rsidRDefault="00C802F8" w:rsidP="00D4632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ก่อสร้างถนนคอนกรีตเสริมเหล็กทางลาดชัน  หมู่ที่   11   ตำบลน้ำหัก  เ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>พื่อดำเนินการก่อสร้างถนน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>คอนกรีตเสริมเหล็ก  ผิวจรา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จรกว้าง  6.00 เมตร  ยาว  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 xml:space="preserve"> 190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 เมตร  หนา  0.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  เมตร 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>มีพื้นที่ไม่น้อยกว่า  1,140  ตารางเมตร   พร้อมป้ายประชาสัมพันธ์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โครงการ  จำนวน  1  ป้าย (ป้ายเหล็ก) 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>ตามรูปแบบแ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ปลนข้อกำหนดขององค์การบริหารส่วนตำบลน้ำหัก  อำเภอคีรีรัฐนิคม  จังหวัดสุราษฎร์ธานี   งบประมาณ 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 xml:space="preserve">  610,000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>.- บาท  (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 xml:space="preserve">หกแสนหนึ่งหมื่นบาทถ้วน 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D4632C">
        <w:rPr>
          <w:rFonts w:ascii="TH SarabunIT๙" w:hAnsi="TH SarabunIT๙" w:cs="TH SarabunIT๙"/>
          <w:sz w:val="32"/>
          <w:szCs w:val="32"/>
          <w:cs/>
        </w:rPr>
        <w:t xml:space="preserve">ระยะเวลาดำเนินการ  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="00D4632C" w:rsidRPr="00CB6FFD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B9C">
        <w:rPr>
          <w:rFonts w:ascii="TH SarabunIT๙" w:hAnsi="TH SarabunIT๙" w:cs="TH SarabunIT๙"/>
          <w:sz w:val="32"/>
          <w:szCs w:val="32"/>
          <w:cs/>
        </w:rPr>
        <w:t>ซึ่งราคานี้ได้รวมภาษีมูลค่าเพิ่มตลอดจนภาษีอากรอื่น ๆ และค่าใช้จ่ายทั้งปวงไว้ด้วยแล้ว   ปรากฏว</w:t>
      </w:r>
      <w:r w:rsidR="00D4632C">
        <w:rPr>
          <w:rFonts w:ascii="TH SarabunIT๙" w:hAnsi="TH SarabunIT๙" w:cs="TH SarabunIT๙"/>
          <w:sz w:val="32"/>
          <w:szCs w:val="32"/>
          <w:cs/>
        </w:rPr>
        <w:t xml:space="preserve">่ามีผู้มายื่นสอบราคา  จำนวน   </w:t>
      </w:r>
      <w:r w:rsidR="00D4632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ราย</w:t>
      </w:r>
      <w:r w:rsidR="0029131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802F8" w:rsidRDefault="00D4632C" w:rsidP="00D161D9">
      <w:pPr>
        <w:pStyle w:val="a5"/>
        <w:numPr>
          <w:ilvl w:val="0"/>
          <w:numId w:val="1"/>
        </w:numPr>
        <w:tabs>
          <w:tab w:val="left" w:pos="4678"/>
          <w:tab w:val="left" w:pos="6379"/>
          <w:tab w:val="left" w:pos="77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บริษัท   </w:t>
      </w:r>
      <w:proofErr w:type="spellStart"/>
      <w:r w:rsidR="00DD7DFA"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 w:rsidR="00DD7D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DD7DFA">
        <w:rPr>
          <w:rFonts w:ascii="TH SarabunIT๙" w:hAnsi="TH SarabunIT๙" w:cs="TH SarabunIT๙" w:hint="cs"/>
          <w:sz w:val="32"/>
          <w:szCs w:val="32"/>
          <w:cs/>
        </w:rPr>
        <w:t>อาร์</w:t>
      </w:r>
      <w:proofErr w:type="spellEnd"/>
      <w:r w:rsidR="00DD7DFA">
        <w:rPr>
          <w:rFonts w:ascii="TH SarabunIT๙" w:hAnsi="TH SarabunIT๙" w:cs="TH SarabunIT๙" w:hint="cs"/>
          <w:sz w:val="32"/>
          <w:szCs w:val="32"/>
          <w:cs/>
        </w:rPr>
        <w:t xml:space="preserve">  ซี  ออโต้  จำกัด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เสนอราคา  </w:t>
      </w:r>
      <w:r w:rsidR="00DD7D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 w:rsidR="00C802F8" w:rsidRPr="002913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73,100</w:t>
      </w:r>
      <w:r w:rsidR="00C802F8" w:rsidRPr="0029131B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D4632C" w:rsidRDefault="00D4632C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กังวาน </w:t>
      </w:r>
      <w:r w:rsidR="00DD7DFA">
        <w:rPr>
          <w:rFonts w:ascii="TH SarabunIT๙" w:hAnsi="TH SarabunIT๙" w:cs="TH SarabunIT๙" w:hint="cs"/>
          <w:sz w:val="32"/>
          <w:szCs w:val="32"/>
          <w:cs/>
        </w:rPr>
        <w:t xml:space="preserve"> สรรพกิจ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   เป็นจำนวนเงิน  484,000.-  บาท</w:t>
      </w:r>
    </w:p>
    <w:p w:rsidR="00D4632C" w:rsidRDefault="00D4632C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ณรงค</w:t>
      </w:r>
      <w:r w:rsidR="00DD7DFA">
        <w:rPr>
          <w:rFonts w:ascii="TH SarabunIT๙" w:hAnsi="TH SarabunIT๙" w:cs="TH SarabunIT๙" w:hint="cs"/>
          <w:sz w:val="32"/>
          <w:szCs w:val="32"/>
          <w:cs/>
        </w:rPr>
        <w:t xml:space="preserve">์สิทธิชัย ธุรกิจ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คา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 541,987.- </w:t>
      </w:r>
      <w:r w:rsidR="00DD7D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4632C" w:rsidRDefault="00DD7DFA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>สุราษฎร์</w:t>
      </w:r>
      <w:proofErr w:type="spellStart"/>
      <w:r w:rsidR="00D161D9">
        <w:rPr>
          <w:rFonts w:ascii="TH SarabunIT๙" w:hAnsi="TH SarabunIT๙" w:cs="TH SarabunIT๙" w:hint="cs"/>
          <w:sz w:val="32"/>
          <w:szCs w:val="32"/>
          <w:cs/>
        </w:rPr>
        <w:t>พัฒนทรัพย์</w:t>
      </w:r>
      <w:proofErr w:type="spellEnd"/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            เสนอราคา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เป็นจำนวนเงิน  560,480.-   บาท</w:t>
      </w:r>
    </w:p>
    <w:p w:rsidR="00DD7DFA" w:rsidRDefault="00DD7DFA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>ท  วจีราคอน</w:t>
      </w:r>
      <w:proofErr w:type="spellStart"/>
      <w:r w:rsidR="00D161D9">
        <w:rPr>
          <w:rFonts w:ascii="TH SarabunIT๙" w:hAnsi="TH SarabunIT๙" w:cs="TH SarabunIT๙" w:hint="cs"/>
          <w:sz w:val="32"/>
          <w:szCs w:val="32"/>
          <w:cs/>
        </w:rPr>
        <w:t>สตรัคชั่น</w:t>
      </w:r>
      <w:proofErr w:type="spellEnd"/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จำกัด     เสนอราคา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เป็นจำนวนเงิน  570,000</w:t>
      </w:r>
      <w:r>
        <w:rPr>
          <w:rFonts w:ascii="TH SarabunIT๙" w:hAnsi="TH SarabunIT๙" w:cs="TH SarabunIT๙"/>
          <w:sz w:val="32"/>
          <w:szCs w:val="32"/>
        </w:rPr>
        <w:t xml:space="preserve">.-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DD7DFA" w:rsidRDefault="00DD7DFA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แท่นเพ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ชรเจริญทรัพย์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เป็นจำนวนเงิน  573,393.35.-บาท</w:t>
      </w:r>
    </w:p>
    <w:p w:rsidR="00DD7DFA" w:rsidRDefault="00DD7DFA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ลดาวัฒน์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เสนอราคา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เป็นจำนวนเงิน  599,500.-บาท</w:t>
      </w:r>
    </w:p>
    <w:p w:rsidR="00DD7DFA" w:rsidRDefault="00DD7DFA" w:rsidP="00D161D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  ชัยศิลาวิศวกรรม  จำกัด     เสนอราคา</w:t>
      </w:r>
      <w:r w:rsidR="00D161D9">
        <w:rPr>
          <w:rFonts w:ascii="TH SarabunIT๙" w:hAnsi="TH SarabunIT๙" w:cs="TH SarabunIT๙"/>
          <w:sz w:val="32"/>
          <w:szCs w:val="32"/>
        </w:rPr>
        <w:t xml:space="preserve">   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608,000.- บาท</w:t>
      </w:r>
    </w:p>
    <w:p w:rsidR="00D161D9" w:rsidRPr="0029131B" w:rsidRDefault="00D161D9" w:rsidP="00D161D9">
      <w:pPr>
        <w:pStyle w:val="a5"/>
        <w:ind w:left="1800"/>
        <w:rPr>
          <w:rFonts w:ascii="TH SarabunIT๙" w:hAnsi="TH SarabunIT๙" w:cs="TH SarabunIT๙"/>
          <w:sz w:val="32"/>
          <w:szCs w:val="32"/>
        </w:rPr>
      </w:pPr>
    </w:p>
    <w:p w:rsidR="00C802F8" w:rsidRPr="00547B9C" w:rsidRDefault="00C802F8" w:rsidP="00C802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คณะกรรมการเปิดซองสอบราคา   ได้ตรวจสอบพิจารณาแล้วปรากฏว่า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="00D161D9"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161D9">
        <w:rPr>
          <w:rFonts w:ascii="TH SarabunIT๙" w:hAnsi="TH SarabunIT๙" w:cs="TH SarabunIT๙" w:hint="cs"/>
          <w:sz w:val="32"/>
          <w:szCs w:val="32"/>
          <w:cs/>
        </w:rPr>
        <w:t>อาร์</w:t>
      </w:r>
      <w:proofErr w:type="spellEnd"/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ซี ออโต้  จำกัด 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เป็นผู้เสนอราคาที่มีคุณสมบัติถูกต้องตามเงื่อนไขเอกสารสอบราคา   มีคุณสมบัติเป็นประโยชน์ต่อองค์การบริหารส่วนตำบลน้ำหัก  และเป็นผู้เสนอราคาต่ำสุด 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>473,100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>(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>สี่แสนเจ็ดหมื่นสามพันหนึ่งร้อย</w:t>
      </w:r>
      <w:r w:rsidRPr="00547B9C">
        <w:rPr>
          <w:rFonts w:ascii="TH SarabunIT๙" w:hAnsi="TH SarabunIT๙" w:cs="TH SarabunIT๙"/>
          <w:sz w:val="32"/>
          <w:szCs w:val="32"/>
          <w:cs/>
        </w:rPr>
        <w:t>บาทถ้วน)</w:t>
      </w:r>
    </w:p>
    <w:p w:rsidR="00C802F8" w:rsidRPr="00547B9C" w:rsidRDefault="00C802F8" w:rsidP="0029131B">
      <w:pPr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ดังนั้น  จึงเห็นสมควรจ้าง 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="00D161D9"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D161D9">
        <w:rPr>
          <w:rFonts w:ascii="TH SarabunIT๙" w:hAnsi="TH SarabunIT๙" w:cs="TH SarabunIT๙" w:hint="cs"/>
          <w:sz w:val="32"/>
          <w:szCs w:val="32"/>
          <w:cs/>
        </w:rPr>
        <w:t>อาร์</w:t>
      </w:r>
      <w:proofErr w:type="spellEnd"/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 ซี  ออโต้  จำกัด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ให้ทำงาน</w:t>
      </w:r>
      <w:r w:rsidRPr="00547B9C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คอนกรีตเสริมเหล็กทางลาดชัน    หมู่ที่   11 </w:t>
      </w:r>
      <w:r w:rsidR="0029131B">
        <w:rPr>
          <w:rFonts w:ascii="TH SarabunIT๙" w:hAnsi="TH SarabunIT๙" w:cs="TH SarabunIT๙"/>
          <w:sz w:val="32"/>
          <w:szCs w:val="32"/>
        </w:rPr>
        <w:t xml:space="preserve"> 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ต่อไป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C802F8" w:rsidRPr="00547B9C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2F8" w:rsidRPr="00547B9C" w:rsidRDefault="006067AB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172085</wp:posOffset>
            </wp:positionV>
            <wp:extent cx="523875" cy="561975"/>
            <wp:effectExtent l="19050" t="0" r="9525" b="0"/>
            <wp:wrapNone/>
            <wp:docPr id="3" name="Picture 3" descr="C:\Users\9com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com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  <w:t>ประก</w:t>
      </w:r>
      <w:r w:rsidR="00C802F8">
        <w:rPr>
          <w:rFonts w:ascii="TH SarabunIT๙" w:hAnsi="TH SarabunIT๙" w:cs="TH SarabunIT๙"/>
          <w:sz w:val="32"/>
          <w:szCs w:val="32"/>
          <w:cs/>
        </w:rPr>
        <w:t xml:space="preserve">าศ    ณ 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F8">
        <w:rPr>
          <w:rFonts w:ascii="TH SarabunIT๙" w:hAnsi="TH SarabunIT๙" w:cs="TH SarabunIT๙"/>
          <w:sz w:val="32"/>
          <w:szCs w:val="32"/>
          <w:cs/>
        </w:rPr>
        <w:t xml:space="preserve">วันที่   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F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9131B">
        <w:rPr>
          <w:rFonts w:ascii="TH SarabunIT๙" w:hAnsi="TH SarabunIT๙" w:cs="TH SarabunIT๙"/>
          <w:sz w:val="32"/>
          <w:szCs w:val="32"/>
          <w:cs/>
        </w:rPr>
        <w:t xml:space="preserve"> เดือน    </w:t>
      </w:r>
      <w:r w:rsidR="00D161D9"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 xml:space="preserve">    พ.ศ.  2557</w:t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  <w:cs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(นายวิษณุ   นวลศรี)</w:t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นายกองค์การบริหารส่วนตำบลน้ำหัก</w:t>
      </w:r>
    </w:p>
    <w:sectPr w:rsidR="00C802F8" w:rsidRPr="00547B9C" w:rsidSect="00B0257D">
      <w:pgSz w:w="11906" w:h="16838"/>
      <w:pgMar w:top="993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A5D"/>
    <w:multiLevelType w:val="hybridMultilevel"/>
    <w:tmpl w:val="CBFC2AC0"/>
    <w:lvl w:ilvl="0" w:tplc="D3E0C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01546C"/>
    <w:multiLevelType w:val="hybridMultilevel"/>
    <w:tmpl w:val="CBFC2AC0"/>
    <w:lvl w:ilvl="0" w:tplc="D3E0C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02F8"/>
    <w:rsid w:val="00055708"/>
    <w:rsid w:val="00067E13"/>
    <w:rsid w:val="00143D6D"/>
    <w:rsid w:val="00161392"/>
    <w:rsid w:val="00165F7D"/>
    <w:rsid w:val="0029131B"/>
    <w:rsid w:val="004F3123"/>
    <w:rsid w:val="00543961"/>
    <w:rsid w:val="005A2E8D"/>
    <w:rsid w:val="006067AB"/>
    <w:rsid w:val="006B7B09"/>
    <w:rsid w:val="00B0257D"/>
    <w:rsid w:val="00B7340D"/>
    <w:rsid w:val="00C802F8"/>
    <w:rsid w:val="00CE0F4C"/>
    <w:rsid w:val="00D161D9"/>
    <w:rsid w:val="00D4632C"/>
    <w:rsid w:val="00DD7DFA"/>
    <w:rsid w:val="00E12C4B"/>
    <w:rsid w:val="00F246F8"/>
    <w:rsid w:val="00FD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02F8"/>
    <w:rPr>
      <w:color w:val="0000FF"/>
      <w:u w:val="single"/>
    </w:rPr>
  </w:style>
  <w:style w:type="paragraph" w:customStyle="1" w:styleId="a4">
    <w:name w:val="ค่าเริ่มต้น"/>
    <w:rsid w:val="00C802F8"/>
    <w:pPr>
      <w:spacing w:after="0" w:line="240" w:lineRule="auto"/>
    </w:pPr>
    <w:rPr>
      <w:rFonts w:ascii="OOSawasdee" w:eastAsia="Cordia New" w:hAnsi="OOSawasdee" w:cs="OOSawasdee"/>
      <w:snapToGrid w:val="0"/>
      <w:sz w:val="28"/>
      <w:szCs w:val="28"/>
      <w:lang w:eastAsia="th-TH"/>
    </w:rPr>
  </w:style>
  <w:style w:type="paragraph" w:styleId="a5">
    <w:name w:val="List Paragraph"/>
    <w:basedOn w:val="a"/>
    <w:uiPriority w:val="34"/>
    <w:qFormat/>
    <w:rsid w:val="002913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67A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067A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i-Power@PKT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PKT_V5</dc:creator>
  <cp:lastModifiedBy>9com</cp:lastModifiedBy>
  <cp:revision>2</cp:revision>
  <cp:lastPrinted>2014-09-11T06:12:00Z</cp:lastPrinted>
  <dcterms:created xsi:type="dcterms:W3CDTF">2015-05-28T04:49:00Z</dcterms:created>
  <dcterms:modified xsi:type="dcterms:W3CDTF">2015-05-28T04:49:00Z</dcterms:modified>
</cp:coreProperties>
</file>