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42" w:rsidRDefault="00F40342" w:rsidP="00BD5380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>
        <w:rPr>
          <w:rFonts w:ascii="Angsana New" w:hAnsi="Angsana New" w:cs="Angsana New" w:hint="cs"/>
          <w:b/>
          <w:bCs/>
          <w:sz w:val="40"/>
          <w:szCs w:val="40"/>
          <w:cs/>
        </w:rPr>
        <w:t>องค์การบริหารส่วนตำบลน้ำหัก</w:t>
      </w:r>
    </w:p>
    <w:p w:rsidR="004065A6" w:rsidRPr="0015015F" w:rsidRDefault="00BD5380" w:rsidP="00BD5380">
      <w:pPr>
        <w:jc w:val="center"/>
        <w:rPr>
          <w:rFonts w:ascii="Angsana New" w:hAnsi="Angsana New" w:cs="Angsana New" w:hint="cs"/>
          <w:b/>
          <w:bCs/>
          <w:sz w:val="40"/>
          <w:szCs w:val="40"/>
          <w:cs/>
        </w:rPr>
      </w:pPr>
      <w:r w:rsidRPr="0015015F">
        <w:rPr>
          <w:rFonts w:ascii="Angsana New" w:hAnsi="Angsana New" w:cs="Angsana New"/>
          <w:b/>
          <w:bCs/>
          <w:sz w:val="40"/>
          <w:szCs w:val="40"/>
          <w:cs/>
        </w:rPr>
        <w:t>คำแนะนำ</w:t>
      </w:r>
      <w:r w:rsidR="00F40342">
        <w:rPr>
          <w:rFonts w:ascii="Angsana New" w:hAnsi="Angsana New" w:cs="Angsana New" w:hint="cs"/>
          <w:b/>
          <w:bCs/>
          <w:sz w:val="40"/>
          <w:szCs w:val="40"/>
          <w:cs/>
        </w:rPr>
        <w:t>การชำระภาษี</w:t>
      </w:r>
    </w:p>
    <w:p w:rsidR="00BD5380" w:rsidRPr="0015015F" w:rsidRDefault="00BD5380" w:rsidP="00B323D1">
      <w:pPr>
        <w:jc w:val="both"/>
        <w:rPr>
          <w:rFonts w:ascii="Angsana New" w:hAnsi="Angsana New" w:cs="Angsana New"/>
          <w:sz w:val="32"/>
          <w:szCs w:val="32"/>
        </w:rPr>
      </w:pPr>
      <w:r w:rsidRPr="00E343B0">
        <w:rPr>
          <w:rFonts w:ascii="Angsana New" w:hAnsi="Angsana New" w:cs="Angsana New"/>
          <w:cs/>
        </w:rPr>
        <w:tab/>
      </w:r>
      <w:r w:rsidRPr="0015015F">
        <w:rPr>
          <w:rFonts w:ascii="Angsana New" w:hAnsi="Angsana New" w:cs="Angsana New"/>
          <w:sz w:val="32"/>
          <w:szCs w:val="32"/>
          <w:cs/>
        </w:rPr>
        <w:t>ภาษีที่ อบต.น้ำหัก  จัดเก็บได้แก่  ภาษีบำรุงท้องที่  ภาษีโรงเรือนและที่ดิน และภาษีป้าย</w:t>
      </w:r>
    </w:p>
    <w:p w:rsidR="00E343B0" w:rsidRPr="0015015F" w:rsidRDefault="006743FC" w:rsidP="00B323D1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Tw Cen MT Condensed Extra Bold" w:hAnsi="Tw Cen MT Condensed Extra Bold" w:cs="Angsana New"/>
          <w:b/>
          <w:bCs/>
          <w:sz w:val="32"/>
          <w:szCs w:val="32"/>
          <w:cs/>
        </w:rPr>
        <w:t>‡</w:t>
      </w:r>
      <w:r w:rsidR="00D567D9" w:rsidRPr="006743F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BD5380" w:rsidRPr="0015015F">
        <w:rPr>
          <w:rFonts w:ascii="Angsana New" w:hAnsi="Angsana New" w:cs="Angsana New"/>
          <w:b/>
          <w:bCs/>
          <w:sz w:val="32"/>
          <w:szCs w:val="32"/>
          <w:cs/>
        </w:rPr>
        <w:t xml:space="preserve">ภาษีบำรุงท้องที่ </w:t>
      </w:r>
      <w:r w:rsidR="00684399">
        <w:rPr>
          <w:rFonts w:ascii="Angsana New" w:hAnsi="Angsana New" w:cs="Angsana New"/>
          <w:sz w:val="32"/>
          <w:szCs w:val="32"/>
        </w:rPr>
        <w:t xml:space="preserve">  </w:t>
      </w:r>
      <w:r w:rsidR="00E343B0" w:rsidRPr="0015015F">
        <w:rPr>
          <w:rFonts w:ascii="Angsana New" w:hAnsi="Angsana New" w:cs="Angsana New" w:hint="cs"/>
          <w:sz w:val="32"/>
          <w:szCs w:val="32"/>
          <w:cs/>
        </w:rPr>
        <w:t>ภาษีบำรุงท้องที่  เป็นภาษีที่จัดเก็บจากเจ้าของที่ดิน  ผู้ครอบครองที่ดิน</w:t>
      </w:r>
    </w:p>
    <w:p w:rsidR="00D567D9" w:rsidRPr="00684399" w:rsidRDefault="00684399" w:rsidP="00684399">
      <w:pPr>
        <w:ind w:left="720" w:firstLine="720"/>
        <w:jc w:val="both"/>
        <w:rPr>
          <w:rFonts w:ascii="Angsana New" w:hAnsi="Angsana New" w:cs="Angsana New"/>
        </w:rPr>
      </w:pPr>
      <w:r>
        <w:rPr>
          <w:rFonts w:hint="cs"/>
          <w:b/>
          <w:bCs/>
        </w:rPr>
        <w:sym w:font="Wingdings" w:char="F04A"/>
      </w:r>
      <w:r w:rsidRPr="00684399">
        <w:rPr>
          <w:rFonts w:ascii="Angsana New" w:hAnsi="Angsana New" w:cs="Angsana New" w:hint="cs"/>
          <w:b/>
          <w:bCs/>
          <w:cs/>
        </w:rPr>
        <w:t xml:space="preserve">  </w:t>
      </w:r>
      <w:r w:rsidR="00E343B0" w:rsidRPr="00684399">
        <w:rPr>
          <w:rFonts w:ascii="Angsana New" w:hAnsi="Angsana New" w:cs="Angsana New" w:hint="cs"/>
          <w:b/>
          <w:bCs/>
          <w:cs/>
        </w:rPr>
        <w:t>การยื่นแบแสดงรายการที่ดินและการชำระภาษี</w:t>
      </w:r>
      <w:r w:rsidR="001E011B" w:rsidRPr="00684399">
        <w:rPr>
          <w:rFonts w:ascii="Angsana New" w:hAnsi="Angsana New" w:cs="Angsana New" w:hint="cs"/>
          <w:cs/>
        </w:rPr>
        <w:tab/>
      </w:r>
      <w:r w:rsidR="00D567D9" w:rsidRPr="00684399">
        <w:rPr>
          <w:rFonts w:ascii="Angsana New" w:hAnsi="Angsana New" w:cs="Angsana New" w:hint="cs"/>
          <w:cs/>
        </w:rPr>
        <w:t>ให้เจ้าของที่ดินซึ่งมีหน้าที่ต้องเสียภาษี  ยื่นแบบแสดงรายการเพื่อเสียภาษี  (ภ.บ.ท.๕)  ณ  อบต. ที่รอบระยะเวลา  ๔  ปี</w:t>
      </w:r>
      <w:r w:rsidR="0015015F" w:rsidRPr="00684399">
        <w:rPr>
          <w:rFonts w:ascii="Angsana New" w:hAnsi="Angsana New" w:cs="Angsana New" w:hint="cs"/>
          <w:cs/>
        </w:rPr>
        <w:t xml:space="preserve">   </w:t>
      </w:r>
      <w:r w:rsidR="00D567D9" w:rsidRPr="00684399">
        <w:rPr>
          <w:rFonts w:ascii="Angsana New" w:hAnsi="Angsana New" w:cs="Angsana New" w:hint="cs"/>
          <w:cs/>
        </w:rPr>
        <w:t>กรณีบุคคล</w:t>
      </w:r>
      <w:r w:rsidR="0015015F" w:rsidRPr="00684399">
        <w:rPr>
          <w:rFonts w:ascii="Angsana New" w:hAnsi="Angsana New" w:cs="Angsana New" w:hint="cs"/>
          <w:cs/>
        </w:rPr>
        <w:t>ใดเป็นเจ้าของที่ดินขึ้นใหม่หรือจำนวนเนื้อที่ดินเปลี่ยนแปลงไป  ให้เจ้าของที่ดินยื่นแบบแสดงรายการที่ดินภายใน  ๓๐  วัน  นับจากวันที่เป็นเจ้าของที่ดินใหม่  หรือจำนวนที่ดินได้มีการเปลี่ยนแปลง</w:t>
      </w:r>
    </w:p>
    <w:p w:rsidR="0015015F" w:rsidRPr="00684399" w:rsidRDefault="00684399" w:rsidP="00684399">
      <w:pPr>
        <w:ind w:left="720" w:firstLine="720"/>
        <w:jc w:val="both"/>
        <w:rPr>
          <w:rFonts w:ascii="Angsana New" w:hAnsi="Angsana New" w:cs="Angsana New"/>
        </w:rPr>
      </w:pPr>
      <w:r>
        <w:rPr>
          <w:rFonts w:hint="cs"/>
          <w:b/>
          <w:bCs/>
        </w:rPr>
        <w:sym w:font="Wingdings" w:char="F04A"/>
      </w:r>
      <w:r w:rsidRPr="00684399">
        <w:rPr>
          <w:rFonts w:ascii="Angsana New" w:hAnsi="Angsana New" w:cs="Angsana New" w:hint="cs"/>
          <w:b/>
          <w:bCs/>
          <w:cs/>
        </w:rPr>
        <w:t xml:space="preserve">  </w:t>
      </w:r>
      <w:r w:rsidR="0015015F" w:rsidRPr="00684399">
        <w:rPr>
          <w:rFonts w:ascii="Angsana New" w:hAnsi="Angsana New" w:cs="Angsana New" w:hint="cs"/>
          <w:b/>
          <w:bCs/>
          <w:cs/>
        </w:rPr>
        <w:t xml:space="preserve">การชำระภาษี  </w:t>
      </w:r>
      <w:r w:rsidR="0015015F" w:rsidRPr="00684399">
        <w:rPr>
          <w:rFonts w:ascii="Angsana New" w:hAnsi="Angsana New" w:cs="Angsana New" w:hint="cs"/>
          <w:cs/>
        </w:rPr>
        <w:t>ผู้มีหน้าที่เสียภาษีจะต้องชำระเงินค่าภาษีบำรุงท้องที่ภายในวันที่  ๓๐  เมษายน  ของทุกปี</w:t>
      </w:r>
    </w:p>
    <w:p w:rsidR="0015015F" w:rsidRPr="00684399" w:rsidRDefault="00684399" w:rsidP="00684399">
      <w:pPr>
        <w:ind w:left="720" w:firstLine="720"/>
        <w:jc w:val="both"/>
        <w:rPr>
          <w:rFonts w:ascii="Angsana New" w:hAnsi="Angsana New" w:cs="Angsana New"/>
          <w:b/>
          <w:bCs/>
        </w:rPr>
      </w:pPr>
      <w:r>
        <w:rPr>
          <w:rFonts w:hint="cs"/>
          <w:b/>
          <w:bCs/>
        </w:rPr>
        <w:sym w:font="Wingdings" w:char="F04A"/>
      </w:r>
      <w:r w:rsidRPr="00684399">
        <w:rPr>
          <w:rFonts w:ascii="Angsana New" w:hAnsi="Angsana New" w:cs="Angsana New" w:hint="cs"/>
          <w:b/>
          <w:bCs/>
          <w:cs/>
        </w:rPr>
        <w:t xml:space="preserve">  </w:t>
      </w:r>
      <w:r w:rsidR="0015015F" w:rsidRPr="00684399">
        <w:rPr>
          <w:rFonts w:ascii="Angsana New" w:hAnsi="Angsana New" w:cs="Angsana New" w:hint="cs"/>
          <w:b/>
          <w:bCs/>
          <w:cs/>
        </w:rPr>
        <w:t xml:space="preserve">อัตราโทษและค่าปรับ  </w:t>
      </w:r>
      <w:r w:rsidR="0081430E" w:rsidRPr="00684399">
        <w:rPr>
          <w:rFonts w:ascii="Angsana New" w:hAnsi="Angsana New" w:cs="Angsana New" w:hint="cs"/>
          <w:cs/>
        </w:rPr>
        <w:t>กรณีผู้มีหน้าที่เสียภาษีไม่ยื่นแบบภายในระยะเวลาที่กฎหมายกำหนดจะต้องเสียเงินเพิ่มอีกร้อยละ  ๑๐  ของจำนวนเงินค่าภาษี  กรณีที่ผู้มีหน้าที่เสียภาษีไม่ชำระภาษีภายในระยะเวลาที่กฎหมายกำหนดจะต้องเสียเงินเพิ่มอีกร้อยละ ๒  ของจำนวนเงินค่าภาษี</w:t>
      </w:r>
    </w:p>
    <w:p w:rsidR="0083099C" w:rsidRDefault="006743FC" w:rsidP="00B323D1">
      <w:pPr>
        <w:jc w:val="both"/>
        <w:rPr>
          <w:rFonts w:ascii="Angsana New" w:hAnsi="Angsana New" w:cs="Angsana New"/>
        </w:rPr>
      </w:pPr>
      <w:r w:rsidRPr="00273E2D">
        <w:rPr>
          <w:rFonts w:ascii="Angsana New" w:hAnsi="Angsana New" w:cs="Angsana New"/>
          <w:b/>
          <w:bCs/>
          <w:sz w:val="32"/>
          <w:szCs w:val="32"/>
        </w:rPr>
        <w:t xml:space="preserve">‡  </w:t>
      </w:r>
      <w:r w:rsidRPr="00273E2D">
        <w:rPr>
          <w:rFonts w:ascii="Angsana New" w:hAnsi="Angsana New" w:cs="Angsana New"/>
          <w:b/>
          <w:bCs/>
          <w:sz w:val="32"/>
          <w:szCs w:val="32"/>
          <w:cs/>
        </w:rPr>
        <w:t>ภาษีโรงเรือนและที่ดิน</w:t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cs/>
        </w:rPr>
        <w:t>โรงเรือนกับที่ดินซึ่งใช้ต่อเนื่องกับโรงเรือนนั้นๆ  และสิ่งปลูกสร้างอื่นๆ  กับที่ดินซึ่งใช้ต่อเนื่องกับสิ่งปลูกสร้างนั้น  โรงเรือน  หมายถึง  บ้าน,ตึกแถว,อาคาร,ร้านค้า,สำนักงาน,บริษัท,ธนาคาร,โรงแรม,โรงภาพยนตร์,โร</w:t>
      </w:r>
      <w:r w:rsidR="00DC3E11">
        <w:rPr>
          <w:rFonts w:ascii="Angsana New" w:hAnsi="Angsana New" w:cs="Angsana New" w:hint="cs"/>
          <w:cs/>
        </w:rPr>
        <w:t>งพยาบาล,โรงเรียน,แฟลต,หรืออพาร์ทเม้นต์</w:t>
      </w:r>
      <w:r>
        <w:rPr>
          <w:rFonts w:ascii="Angsana New" w:hAnsi="Angsana New" w:cs="Angsana New" w:hint="cs"/>
          <w:cs/>
        </w:rPr>
        <w:t>,คอนโดมิเนียม,สนามมวย,สนามม้า, สิ่งปลูกสร้าง</w:t>
      </w:r>
      <w:r w:rsidR="00DC3E11">
        <w:rPr>
          <w:rFonts w:ascii="Angsana New" w:hAnsi="Angsana New" w:cs="Angsana New" w:hint="cs"/>
          <w:cs/>
        </w:rPr>
        <w:t>อื่นๆ  หมายถึง  ท่าเรือ  สะพาน  อ่างเก็บน้ำ  ถังน้ำมัน  คานเรือ  ซึ่งมีลักษณะการก่อสร้างติดที่ดินเป็นการถาวร  ที่ดินซึ่งใช้ต่อเนื่องกับโรงเรือน  หรือสิ่งปลูกสร้างอื่นๆ  หมายถึง  ที่ดินซึ่งปลูกโรงเรือนหรือสิ่งปลูกสร้างอย่างอื่น</w:t>
      </w:r>
      <w:r w:rsidR="0052405B">
        <w:rPr>
          <w:rFonts w:ascii="Angsana New" w:hAnsi="Angsana New" w:cs="Angsana New" w:hint="cs"/>
          <w:cs/>
        </w:rPr>
        <w:t>ๆ</w:t>
      </w:r>
      <w:r w:rsidR="00DC3E11">
        <w:rPr>
          <w:rFonts w:ascii="Angsana New" w:hAnsi="Angsana New" w:cs="Angsana New" w:hint="cs"/>
          <w:cs/>
        </w:rPr>
        <w:t>และบริเวณต่อเนื่องกัน  ซึ่งตามปกติ</w:t>
      </w:r>
      <w:r w:rsidR="00B323D1">
        <w:rPr>
          <w:rFonts w:ascii="Angsana New" w:hAnsi="Angsana New" w:cs="Angsana New" w:hint="cs"/>
          <w:cs/>
        </w:rPr>
        <w:t>ใช้ไปด้วยกันกับโรงเรือนหรือสิ่งปลูกสร้างนั้น  ผู้มีหน้าที่เสียภาษีคือผู้รับประเมิน  อันหมายถึงผู้เป็นเจ้าของทรัพย์สิน</w:t>
      </w:r>
    </w:p>
    <w:p w:rsidR="00C73A36" w:rsidRDefault="00C73A36" w:rsidP="00B323D1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  <w:b/>
          <w:bCs/>
        </w:rPr>
        <w:sym w:font="Wingdings" w:char="F04A"/>
      </w:r>
      <w:r>
        <w:rPr>
          <w:rFonts w:ascii="Angsana New" w:hAnsi="Angsana New" w:cs="Angsana New"/>
          <w:b/>
          <w:bCs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 xml:space="preserve">อัตราภาษี  </w:t>
      </w:r>
      <w:r>
        <w:rPr>
          <w:rFonts w:ascii="Angsana New" w:hAnsi="Angsana New" w:cs="Angsana New" w:hint="cs"/>
          <w:cs/>
        </w:rPr>
        <w:t>ผู้รับประเมินจะต้องเสียภาษีในอัตราร้อยละ  ๑๒.๕  ของค่ารายปี</w:t>
      </w:r>
    </w:p>
    <w:p w:rsidR="00C73A36" w:rsidRDefault="00C73A36" w:rsidP="00B323D1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b/>
          <w:bCs/>
        </w:rPr>
        <w:sym w:font="Wingdings" w:char="F04A"/>
      </w:r>
      <w:r>
        <w:rPr>
          <w:rFonts w:ascii="Angsana New" w:hAnsi="Angsana New" w:cs="Angsana New" w:hint="cs"/>
          <w:b/>
          <w:bCs/>
          <w:cs/>
        </w:rPr>
        <w:t xml:space="preserve">  การยื่นแบบแสดงรายการที่ดินและการชำระภาษี  </w:t>
      </w:r>
    </w:p>
    <w:p w:rsidR="00C73A36" w:rsidRDefault="00C73A36" w:rsidP="00C73A3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เจ้าของทรัพย์สินหรือรับมอบยื่นแบบแสดงรายการและทรัพย์สิน  (ภ.ร.ด.๒)  ต่อพนักงานเจ้าหน้าที่  ซึ่งทรัพย์สินนั้นตั้งอยู่  ตั้งแต่เดือนมกราคม  ถึงเดือนกุมภาพันธ์  ของทุกปี</w:t>
      </w:r>
    </w:p>
    <w:p w:rsidR="00C73A36" w:rsidRDefault="00C73A36" w:rsidP="00C73A3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พนักงานเจ้าหน้าที่จะออกแบบแจ้งการประเมิน  (ภ.ร.ด.๘)</w:t>
      </w:r>
    </w:p>
    <w:p w:rsidR="00C73A36" w:rsidRDefault="00C73A36" w:rsidP="00C73A3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ผู้รับการประเมินต้องรับชำระภายใน  ๓๐  วัน  นับแต่วันที่ได้รับแบบแจ้งการประเมิน  (ภ.ร.ด.๘)</w:t>
      </w:r>
    </w:p>
    <w:p w:rsidR="00C73A36" w:rsidRDefault="001B7FD1" w:rsidP="00C73A36">
      <w:pPr>
        <w:ind w:left="1440"/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</w:rPr>
        <w:lastRenderedPageBreak/>
        <w:sym w:font="Wingdings" w:char="F04A"/>
      </w:r>
      <w:r>
        <w:rPr>
          <w:rFonts w:ascii="Angsana New" w:hAnsi="Angsana New" w:cs="Angsana New"/>
          <w:b/>
          <w:bCs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 xml:space="preserve">การอุทธรณ์  </w:t>
      </w:r>
      <w:r>
        <w:rPr>
          <w:rFonts w:ascii="Angsana New" w:hAnsi="Angsana New" w:cs="Angsana New" w:hint="cs"/>
          <w:cs/>
        </w:rPr>
        <w:t>กรณีที่ผู้รับประเมินได้รับแจ้งประเมินค่าภาษีแล้วไม่พอใจในการประเมินค่าภาษีให้ยื่นคำร้องขอให้พิจารณาการประเมินภาษีโรงเรือนและที่ดินใหม่  ภายใน  ๑๕  วัน</w:t>
      </w:r>
      <w:r w:rsidR="00E61F55">
        <w:rPr>
          <w:rFonts w:ascii="Angsana New" w:hAnsi="Angsana New" w:cs="Angsana New" w:hint="cs"/>
          <w:cs/>
        </w:rPr>
        <w:t xml:space="preserve">  นับตั้งแต่วันที่ได้รับแจ้งการประเมินภาษี</w:t>
      </w:r>
    </w:p>
    <w:p w:rsidR="00E86926" w:rsidRDefault="00E86926" w:rsidP="00C73A36">
      <w:pPr>
        <w:ind w:left="1440"/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</w:rPr>
        <w:sym w:font="Wingdings" w:char="F04A"/>
      </w:r>
      <w:r>
        <w:rPr>
          <w:rFonts w:ascii="Angsana New" w:hAnsi="Angsana New" w:cs="Angsana New"/>
          <w:b/>
          <w:bCs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 xml:space="preserve">อัตราโทษและค่าปรับ  </w:t>
      </w:r>
      <w:r>
        <w:rPr>
          <w:rFonts w:ascii="Angsana New" w:hAnsi="Angsana New" w:cs="Angsana New" w:hint="cs"/>
          <w:cs/>
        </w:rPr>
        <w:t>กรณีผู้รับประเมินไม่ชำระภาษีภายในกำหนดเวลาที่กฎหมายกำหนด  จะต้องเสียเงินเพิ่มดังนี้</w:t>
      </w:r>
    </w:p>
    <w:p w:rsidR="00E86926" w:rsidRDefault="00E86926" w:rsidP="00E8692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b/>
          <w:bCs/>
          <w:cs/>
        </w:rPr>
        <w:t xml:space="preserve"> </w:t>
      </w:r>
      <w:r>
        <w:rPr>
          <w:rFonts w:ascii="Angsana New" w:hAnsi="Angsana New" w:cs="Angsana New" w:hint="cs"/>
          <w:cs/>
        </w:rPr>
        <w:t>ถ้าค้างชำระเกิน ๑ เดือนนับแต่วันพ้นกำหนดจะต้องเสียเงินเพิ่มร้อยละ ๒.๕ของค่าภาษีที่ค้าง</w:t>
      </w:r>
    </w:p>
    <w:p w:rsidR="00E86926" w:rsidRDefault="00E86926" w:rsidP="00E8692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ถ้าค้างเกิน  ๑  เดือนแต่ไม่เกิน  ๒  เดือนจะต้องเสียเงินเพิ่มร้อยละ  ๕  ของค่าภาษีที่ค้าง</w:t>
      </w:r>
    </w:p>
    <w:p w:rsidR="00E86926" w:rsidRDefault="00E86926" w:rsidP="00E8692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ถ้าค้างชำระเกิน ๒ เดือนแต่ไม่เกิน  ๓  เดือนจะต้องเสียเงินเพิ่มร้อยละ  ๗.๕ ของค่าภาษีที่ค้าง</w:t>
      </w:r>
    </w:p>
    <w:p w:rsidR="00E86926" w:rsidRDefault="00E86926" w:rsidP="00E86926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ถ้าค้างชำระเกิน ๓ เดือนแต่ไม่เกิน  ๔  เดือน  จะต้องเสียเงินเพิ่มร้อยละ ๑๐  ของค่าภาษีที่ค้าง</w:t>
      </w:r>
    </w:p>
    <w:p w:rsidR="00934685" w:rsidRDefault="000C310E" w:rsidP="00934685">
      <w:pPr>
        <w:ind w:left="1440"/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b/>
          <w:bCs/>
        </w:rPr>
        <w:sym w:font="Wingdings" w:char="F04A"/>
      </w:r>
      <w:r>
        <w:rPr>
          <w:rFonts w:ascii="Angsana New" w:hAnsi="Angsana New" w:cs="Angsana New" w:hint="cs"/>
          <w:b/>
          <w:bCs/>
          <w:cs/>
        </w:rPr>
        <w:t xml:space="preserve">  บทกำหนดโทษ  </w:t>
      </w:r>
      <w:r>
        <w:rPr>
          <w:rFonts w:ascii="Angsana New" w:hAnsi="Angsana New" w:cs="Angsana New" w:hint="cs"/>
          <w:cs/>
        </w:rPr>
        <w:t>ผู้ใดละเลยไม่ยื่นแบบแสดงรายการเพื่อเสียภาษีภายในระยะเวลาที่กำหนด  ผู้นั้นจะมีความผิดต้องระวางโทษปรับไม่เกิน  ๒๐๐  บาท  และเก็บภาษีย้อนหลังไม่เกิน  ๑๐  ปี</w:t>
      </w:r>
    </w:p>
    <w:p w:rsidR="00712681" w:rsidRDefault="00712681" w:rsidP="00712681">
      <w:pPr>
        <w:jc w:val="both"/>
        <w:rPr>
          <w:rFonts w:ascii="Angsana New" w:hAnsi="Angsana New" w:cs="Angsana New"/>
        </w:rPr>
      </w:pPr>
      <w:r w:rsidRPr="00273E2D">
        <w:rPr>
          <w:rFonts w:ascii="Tw Cen MT Condensed Extra Bold" w:hAnsi="Tw Cen MT Condensed Extra Bold" w:cs="Angsana New"/>
          <w:b/>
          <w:bCs/>
          <w:sz w:val="32"/>
          <w:szCs w:val="32"/>
          <w:cs/>
        </w:rPr>
        <w:t>‡</w:t>
      </w:r>
      <w:r w:rsidRPr="00273E2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D85F2D" w:rsidRPr="00273E2D">
        <w:rPr>
          <w:rFonts w:ascii="Angsana New" w:hAnsi="Angsana New" w:cs="Angsana New" w:hint="cs"/>
          <w:b/>
          <w:bCs/>
          <w:sz w:val="32"/>
          <w:szCs w:val="32"/>
          <w:cs/>
        </w:rPr>
        <w:t>ภาษีป้าย</w:t>
      </w:r>
      <w:r w:rsidR="00D85F2D">
        <w:rPr>
          <w:rFonts w:ascii="Angsana New" w:hAnsi="Angsana New" w:cs="Angsana New" w:hint="cs"/>
          <w:b/>
          <w:bCs/>
          <w:cs/>
        </w:rPr>
        <w:t xml:space="preserve">  </w:t>
      </w:r>
      <w:r w:rsidR="00D85F2D">
        <w:rPr>
          <w:rFonts w:ascii="Angsana New" w:hAnsi="Angsana New" w:cs="Angsana New" w:hint="cs"/>
          <w:cs/>
        </w:rPr>
        <w:t>ภาษีป้ายเป็นภาษีที่จัดเก็บ</w:t>
      </w:r>
      <w:r w:rsidR="006925C4">
        <w:rPr>
          <w:rFonts w:ascii="Angsana New" w:hAnsi="Angsana New" w:cs="Angsana New" w:hint="cs"/>
          <w:cs/>
        </w:rPr>
        <w:t>จากป้ายอันหมายถึงป้ายแสดง  ชื่อ  ยี่ห้อหรือเครื่องหมายที่ใช้ในการประกอบการค้า  หรือประกอบกิจการอื่นเพื่อหารายได้หรือ  โฆษณาการค้า  หรือกิจการอื่น  เพื่อหารายได้ไม่ว่าจะได้แสดงหรือโฆษณาไว้ที่วัตถุใดๆ  ด้วยอักษรภาพ  หรือเครื่องหมายที่เขียนแกะสลักจารึก</w:t>
      </w:r>
      <w:r w:rsidR="00937067">
        <w:rPr>
          <w:rFonts w:ascii="Angsana New" w:hAnsi="Angsana New" w:cs="Angsana New" w:hint="cs"/>
          <w:cs/>
        </w:rPr>
        <w:t xml:space="preserve">  หรือทำให้ปรากฏด้วยวิธีอื่น</w:t>
      </w:r>
    </w:p>
    <w:p w:rsidR="00937067" w:rsidRDefault="00937067" w:rsidP="00712681">
      <w:pPr>
        <w:jc w:val="both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b/>
          <w:bCs/>
        </w:rPr>
        <w:sym w:font="Wingdings" w:char="F04A"/>
      </w:r>
      <w:r>
        <w:rPr>
          <w:rFonts w:ascii="Angsana New" w:hAnsi="Angsana New" w:cs="Angsana New" w:hint="cs"/>
          <w:b/>
          <w:bCs/>
          <w:cs/>
        </w:rPr>
        <w:t xml:space="preserve">  อัตราภาษี  </w:t>
      </w:r>
    </w:p>
    <w:p w:rsidR="00937067" w:rsidRDefault="00937067" w:rsidP="00937067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Pr="00937067">
        <w:rPr>
          <w:rFonts w:ascii="Angsana New" w:hAnsi="Angsana New" w:cs="Angsana New" w:hint="cs"/>
          <w:cs/>
        </w:rPr>
        <w:t>ป้ายประเภทที่ ๑ หมายถึง</w:t>
      </w:r>
      <w:r>
        <w:rPr>
          <w:rFonts w:ascii="Angsana New" w:hAnsi="Angsana New" w:cs="Angsana New" w:hint="cs"/>
          <w:cs/>
        </w:rPr>
        <w:t xml:space="preserve">  </w:t>
      </w:r>
      <w:r w:rsidRPr="00937067">
        <w:rPr>
          <w:rFonts w:ascii="Angsana New" w:hAnsi="Angsana New" w:cs="Angsana New" w:hint="cs"/>
          <w:cs/>
        </w:rPr>
        <w:t>ป้ายที่มีอักษรไทยล้วน ให้คิดอัตรา</w:t>
      </w:r>
      <w:r>
        <w:rPr>
          <w:rFonts w:ascii="Angsana New" w:hAnsi="Angsana New" w:cs="Angsana New" w:hint="cs"/>
          <w:cs/>
        </w:rPr>
        <w:t xml:space="preserve"> ๓ บาท ต่อ ๕๐๐ </w:t>
      </w:r>
      <w:r w:rsidRPr="00937067">
        <w:rPr>
          <w:rFonts w:ascii="Angsana New" w:hAnsi="Angsana New" w:cs="Angsana New" w:hint="cs"/>
          <w:cs/>
        </w:rPr>
        <w:t>ตารางเซนติเมตร</w:t>
      </w:r>
    </w:p>
    <w:p w:rsidR="00937067" w:rsidRDefault="00937067" w:rsidP="00937067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ป้ายประเภทที่  ๒  หมายถึง  ป้ายที่มีอักษรไทยปนกับอักษรต่างประเทศ  หรือปนกับภาพและหรือเครื่องหมายอื่นให้คิดอัตรา  ๒๐  บาท  ต่อ  ๕๐๐  ตารางเซนติเมตร</w:t>
      </w:r>
    </w:p>
    <w:p w:rsidR="00937067" w:rsidRDefault="00937067" w:rsidP="00937067">
      <w:pPr>
        <w:pStyle w:val="a3"/>
        <w:numPr>
          <w:ilvl w:val="0"/>
          <w:numId w:val="3"/>
        </w:num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ป้ายประเภทที่  ๓  หมายถึง  ป้ายที่ไม่มีอักษรไทย  ไม่ว่าจะมีภาพหรือเครื่องหมายใดๆ  หรือไม่</w:t>
      </w:r>
      <w:r w:rsidR="00EA18FE">
        <w:rPr>
          <w:rFonts w:ascii="Angsana New" w:hAnsi="Angsana New" w:cs="Angsana New" w:hint="cs"/>
          <w:cs/>
        </w:rPr>
        <w:t xml:space="preserve"> หรือป้ายที่มีอักษรไทยบางส่วน  หรือทั้งหมดอยู่ใต้  หรือต่ำกว่าอักษรต่างประเทศ  ให้คิดอัตรา  ๔๐  บาท  ต่อ  ๕๐๐  ตารางเซนติเมตร</w:t>
      </w:r>
    </w:p>
    <w:p w:rsidR="00EA18FE" w:rsidRDefault="00EA18FE" w:rsidP="00EA18FE">
      <w:pPr>
        <w:ind w:left="720" w:firstLine="720"/>
        <w:jc w:val="both"/>
        <w:rPr>
          <w:rFonts w:ascii="Angsana New" w:hAnsi="Angsana New" w:cs="Angsana New"/>
          <w:i/>
          <w:iCs/>
        </w:rPr>
      </w:pPr>
      <w:r w:rsidRPr="00EA18FE">
        <w:rPr>
          <w:rFonts w:ascii="Angsana New" w:hAnsi="Angsana New" w:cs="Angsana New" w:hint="cs"/>
          <w:i/>
          <w:iCs/>
          <w:cs/>
        </w:rPr>
        <w:t>เมื่อคำนวณพื้นที่ของป้ายแล้วถ้ามีอัตราภาษีต่ำกว่าป้ายละ  ๒๐๐  บาท  ให้เสียภาษีป้ายละ  ๒๐๐  บาท</w:t>
      </w:r>
    </w:p>
    <w:p w:rsidR="00360519" w:rsidRDefault="00EA18FE" w:rsidP="00EA18FE">
      <w:pPr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b/>
          <w:bCs/>
        </w:rPr>
        <w:sym w:font="Wingdings" w:char="F04A"/>
      </w:r>
      <w:r>
        <w:rPr>
          <w:rFonts w:ascii="Angsana New" w:hAnsi="Angsana New" w:cs="Angsana New" w:hint="cs"/>
          <w:b/>
          <w:bCs/>
          <w:cs/>
        </w:rPr>
        <w:t xml:space="preserve">  การยื่นแบบประเมินและชำระภาษี</w:t>
      </w:r>
      <w:r w:rsidR="001F4530">
        <w:rPr>
          <w:rFonts w:ascii="Angsana New" w:hAnsi="Angsana New" w:cs="Angsana New" w:hint="cs"/>
          <w:b/>
          <w:bCs/>
          <w:cs/>
        </w:rPr>
        <w:t xml:space="preserve">  </w:t>
      </w:r>
      <w:r w:rsidR="001F4530">
        <w:rPr>
          <w:rFonts w:ascii="Angsana New" w:hAnsi="Angsana New" w:cs="Angsana New" w:hint="cs"/>
          <w:cs/>
        </w:rPr>
        <w:t>ถ้าผู้มีหน้าที่เสียภาษีป้ายได้รับแจ้งการประเมินแล้วเห็นว่าไม่ถูกต้อง</w:t>
      </w:r>
    </w:p>
    <w:p w:rsidR="00EA18FE" w:rsidRDefault="001F4530" w:rsidP="00360519">
      <w:pPr>
        <w:ind w:left="720" w:firstLine="720"/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ให้ยื่นคำร้องจากพนักงานเจ้าหน้าที่ตามแบบ  ภ.ป.๔  ภายใน  ๑๕  วัน  นับตั้งแต่วันที่ได้รับแจ้งการประเมิน</w:t>
      </w:r>
    </w:p>
    <w:p w:rsidR="00360519" w:rsidRDefault="00360519" w:rsidP="00360519">
      <w:pPr>
        <w:ind w:left="720" w:firstLine="720"/>
        <w:jc w:val="both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</w:rPr>
        <w:sym w:font="Wingdings" w:char="F04A"/>
      </w:r>
      <w:r>
        <w:rPr>
          <w:rFonts w:ascii="Angsana New" w:hAnsi="Angsana New" w:cs="Angsana New"/>
          <w:b/>
          <w:bCs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 xml:space="preserve">การอุทธรณ์  </w:t>
      </w:r>
      <w:r>
        <w:rPr>
          <w:rFonts w:ascii="Angsana New" w:hAnsi="Angsana New" w:cs="Angsana New" w:hint="cs"/>
          <w:cs/>
        </w:rPr>
        <w:t>ผู้เป็นเจ้าของป้ายจะต้องยื่นแบบ  ภ.ป.๑  ภายในวันที่  ๓๑  มีนาคม  ของทุกปี</w:t>
      </w:r>
      <w:r w:rsidR="00E64BCA">
        <w:rPr>
          <w:rFonts w:ascii="Angsana New" w:hAnsi="Angsana New" w:cs="Angsana New" w:hint="cs"/>
          <w:cs/>
        </w:rPr>
        <w:t xml:space="preserve">  กรณีติดตั้งป้ายใหม่  จะต้องยื่นแบบ  ภ.ป.๑  ภายใน  ๑๕  วัน นับตั้งแต่วันที่ติดตั้งป้ายใหม่</w:t>
      </w:r>
    </w:p>
    <w:p w:rsidR="00E64BCA" w:rsidRDefault="00E64BCA" w:rsidP="00E64BCA">
      <w:pPr>
        <w:ind w:left="720" w:firstLine="720"/>
        <w:jc w:val="both"/>
        <w:rPr>
          <w:rFonts w:ascii="Angsana New" w:hAnsi="Angsana New" w:cs="Angsana New"/>
        </w:rPr>
      </w:pPr>
      <w:r>
        <w:rPr>
          <w:rFonts w:ascii="Angsana New" w:hAnsi="Angsana New" w:cs="Angsana New" w:hint="cs"/>
          <w:b/>
          <w:bCs/>
        </w:rPr>
        <w:lastRenderedPageBreak/>
        <w:sym w:font="Wingdings" w:char="F04A"/>
      </w:r>
      <w:r>
        <w:rPr>
          <w:rFonts w:ascii="Angsana New" w:hAnsi="Angsana New" w:cs="Angsana New" w:hint="cs"/>
          <w:b/>
          <w:bCs/>
          <w:cs/>
        </w:rPr>
        <w:t xml:space="preserve">  อัตราโทษและค่าปรับ  </w:t>
      </w:r>
      <w:r>
        <w:rPr>
          <w:rFonts w:ascii="Angsana New" w:hAnsi="Angsana New" w:cs="Angsana New" w:hint="cs"/>
          <w:cs/>
        </w:rPr>
        <w:t>ผู้เป็นเจ้าของป้ายรายใดไม่ยื่นแบบภายในกำหนดจะต้องเสียเงินเพิ่ม  อีกร้อยละ  ๑๐  ของค่าภาษี  ผู้เป็นเจ้าของป้ายรายใดไม่ชำระเงินค่าภาษีภายในกำหนดจะต้องเสียเงินเพิ่มอีกร้อยละ  ๒  ของค่าภาษี  ผู้มีหน้าที่เสียภาษีจะต้องแสดงหลักฐานการเสียภาษีป้าย  ณ  ที่เปิดเผยในสถานที่ประกอบการค้าหรือประกอบกิจการ</w:t>
      </w:r>
    </w:p>
    <w:p w:rsidR="00542618" w:rsidRDefault="00542618" w:rsidP="00E64BCA">
      <w:pPr>
        <w:ind w:left="720" w:firstLine="720"/>
        <w:jc w:val="both"/>
        <w:rPr>
          <w:rFonts w:ascii="Angsana New" w:hAnsi="Angsana New" w:cs="Angsana New"/>
        </w:rPr>
      </w:pPr>
    </w:p>
    <w:p w:rsidR="00542618" w:rsidRDefault="00542618" w:rsidP="00E64BCA">
      <w:pPr>
        <w:ind w:left="720" w:firstLine="720"/>
        <w:jc w:val="both"/>
        <w:rPr>
          <w:rFonts w:ascii="Angsana New" w:hAnsi="Angsana New" w:cs="Angsana New"/>
        </w:rPr>
      </w:pPr>
    </w:p>
    <w:p w:rsidR="00641EB6" w:rsidRPr="00F54E9F" w:rsidRDefault="0097750D" w:rsidP="0097750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F54E9F">
        <w:rPr>
          <w:rFonts w:ascii="Angsana New" w:hAnsi="Angsana New" w:cs="Angsana New" w:hint="cs"/>
          <w:b/>
          <w:bCs/>
          <w:sz w:val="36"/>
          <w:szCs w:val="36"/>
          <w:cs/>
        </w:rPr>
        <w:t>อบต.น้ำหักจะพัฒนา  ด้วยเงินภาษีของท่าน</w:t>
      </w:r>
    </w:p>
    <w:p w:rsidR="0097750D" w:rsidRPr="00F54E9F" w:rsidRDefault="0097750D" w:rsidP="000A5514">
      <w:pPr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F54E9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งานจัดเก็บและพัฒนารายได้  ส่วนการคลัง  </w:t>
      </w:r>
      <w:r w:rsidR="000A5514" w:rsidRPr="00F54E9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F54E9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โทรศัพท์ /โทรสาร  </w:t>
      </w:r>
      <w:r w:rsidR="00542618" w:rsidRPr="00F54E9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๐-๗๗</w:t>
      </w:r>
      <w:r w:rsidRPr="00F54E9F">
        <w:rPr>
          <w:rFonts w:ascii="Angsana New" w:hAnsi="Angsana New" w:cs="Angsana New" w:hint="cs"/>
          <w:b/>
          <w:bCs/>
          <w:sz w:val="36"/>
          <w:szCs w:val="36"/>
          <w:cs/>
        </w:rPr>
        <w:t>๙๓</w:t>
      </w:r>
      <w:r w:rsidR="00542618" w:rsidRPr="00F54E9F">
        <w:rPr>
          <w:rFonts w:ascii="Angsana New" w:hAnsi="Angsana New" w:cs="Angsana New" w:hint="cs"/>
          <w:b/>
          <w:bCs/>
          <w:sz w:val="36"/>
          <w:szCs w:val="36"/>
          <w:cs/>
        </w:rPr>
        <w:t>-</w:t>
      </w:r>
      <w:r w:rsidRPr="00F54E9F">
        <w:rPr>
          <w:rFonts w:ascii="Angsana New" w:hAnsi="Angsana New" w:cs="Angsana New" w:hint="cs"/>
          <w:b/>
          <w:bCs/>
          <w:sz w:val="36"/>
          <w:szCs w:val="36"/>
          <w:cs/>
        </w:rPr>
        <w:t>๑๔๓๗</w:t>
      </w:r>
    </w:p>
    <w:p w:rsidR="00360519" w:rsidRDefault="00360519" w:rsidP="00360519">
      <w:pPr>
        <w:ind w:left="720" w:firstLine="720"/>
        <w:jc w:val="both"/>
        <w:rPr>
          <w:rFonts w:ascii="Angsana New" w:hAnsi="Angsana New" w:cs="Angsana New"/>
        </w:rPr>
      </w:pPr>
    </w:p>
    <w:p w:rsidR="00360519" w:rsidRPr="001F4530" w:rsidRDefault="00360519" w:rsidP="00EA18FE">
      <w:pPr>
        <w:jc w:val="both"/>
        <w:rPr>
          <w:rFonts w:ascii="Angsana New" w:hAnsi="Angsana New" w:cs="Angsana New" w:hint="cs"/>
          <w:cs/>
        </w:rPr>
      </w:pPr>
    </w:p>
    <w:p w:rsidR="00C73A36" w:rsidRPr="00C73A36" w:rsidRDefault="00C73A36" w:rsidP="00C73A36">
      <w:pPr>
        <w:ind w:left="2160"/>
        <w:jc w:val="both"/>
        <w:rPr>
          <w:rFonts w:ascii="Angsana New" w:hAnsi="Angsana New" w:cs="Angsana New"/>
          <w:cs/>
        </w:rPr>
      </w:pPr>
    </w:p>
    <w:p w:rsidR="001E011B" w:rsidRDefault="001E011B" w:rsidP="00B323D1">
      <w:pPr>
        <w:ind w:firstLine="720"/>
        <w:jc w:val="both"/>
        <w:rPr>
          <w:rFonts w:ascii="Angsana New" w:hAnsi="Angsana New" w:cs="Angsana New"/>
        </w:rPr>
      </w:pPr>
    </w:p>
    <w:p w:rsidR="00E343B0" w:rsidRPr="00E343B0" w:rsidRDefault="00E343B0" w:rsidP="00B323D1">
      <w:pPr>
        <w:jc w:val="both"/>
        <w:rPr>
          <w:rFonts w:ascii="Angsana New" w:hAnsi="Angsana New" w:cs="Angsana New"/>
          <w:cs/>
        </w:rPr>
      </w:pPr>
    </w:p>
    <w:p w:rsidR="00BD5380" w:rsidRPr="00E343B0" w:rsidRDefault="00BD5380" w:rsidP="00B323D1">
      <w:pPr>
        <w:jc w:val="both"/>
        <w:rPr>
          <w:rFonts w:ascii="Angsana New" w:hAnsi="Angsana New" w:cs="Angsana New"/>
          <w:cs/>
        </w:rPr>
      </w:pPr>
    </w:p>
    <w:sectPr w:rsidR="00BD5380" w:rsidRPr="00E343B0" w:rsidSect="0068439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D97"/>
    <w:multiLevelType w:val="hybridMultilevel"/>
    <w:tmpl w:val="2EE08F28"/>
    <w:lvl w:ilvl="0" w:tplc="8C482ED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CD49CB"/>
    <w:multiLevelType w:val="hybridMultilevel"/>
    <w:tmpl w:val="2B688BD2"/>
    <w:lvl w:ilvl="0" w:tplc="011CF48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0C1F19"/>
    <w:multiLevelType w:val="hybridMultilevel"/>
    <w:tmpl w:val="68EEE2D2"/>
    <w:lvl w:ilvl="0" w:tplc="157CAB70"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characterSpacingControl w:val="doNotCompress"/>
  <w:compat>
    <w:applyBreakingRules/>
  </w:compat>
  <w:rsids>
    <w:rsidRoot w:val="00BD5380"/>
    <w:rsid w:val="000A5514"/>
    <w:rsid w:val="000C310E"/>
    <w:rsid w:val="0015015F"/>
    <w:rsid w:val="001B7FD1"/>
    <w:rsid w:val="001E011B"/>
    <w:rsid w:val="001F4530"/>
    <w:rsid w:val="00273E2D"/>
    <w:rsid w:val="00360519"/>
    <w:rsid w:val="004065A6"/>
    <w:rsid w:val="0052405B"/>
    <w:rsid w:val="00542618"/>
    <w:rsid w:val="00641EB6"/>
    <w:rsid w:val="006743FC"/>
    <w:rsid w:val="00684399"/>
    <w:rsid w:val="006925C4"/>
    <w:rsid w:val="00712681"/>
    <w:rsid w:val="007D08F6"/>
    <w:rsid w:val="007F5E21"/>
    <w:rsid w:val="0081430E"/>
    <w:rsid w:val="0083099C"/>
    <w:rsid w:val="008646ED"/>
    <w:rsid w:val="00934685"/>
    <w:rsid w:val="00937067"/>
    <w:rsid w:val="0097750D"/>
    <w:rsid w:val="00B323D1"/>
    <w:rsid w:val="00BD5380"/>
    <w:rsid w:val="00C73A36"/>
    <w:rsid w:val="00D567D9"/>
    <w:rsid w:val="00D85F2D"/>
    <w:rsid w:val="00DC3E11"/>
    <w:rsid w:val="00E343B0"/>
    <w:rsid w:val="00E40ADB"/>
    <w:rsid w:val="00E61F55"/>
    <w:rsid w:val="00E64BCA"/>
    <w:rsid w:val="00E86926"/>
    <w:rsid w:val="00EA18FE"/>
    <w:rsid w:val="00F40342"/>
    <w:rsid w:val="00F5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A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com1</cp:lastModifiedBy>
  <cp:revision>2</cp:revision>
  <dcterms:created xsi:type="dcterms:W3CDTF">2017-06-05T10:27:00Z</dcterms:created>
  <dcterms:modified xsi:type="dcterms:W3CDTF">2017-06-05T10:27:00Z</dcterms:modified>
</cp:coreProperties>
</file>